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860" w:rsidRDefault="00161E49">
      <w:pPr>
        <w:jc w:val="center"/>
        <w:rPr>
          <w:rFonts w:ascii="宋体" w:eastAsia="宋体" w:hAnsi="宋体"/>
          <w:color w:val="222222"/>
          <w:sz w:val="44"/>
          <w:szCs w:val="44"/>
        </w:rPr>
      </w:pPr>
      <w:r>
        <w:rPr>
          <w:rFonts w:ascii="宋体" w:eastAsia="宋体" w:hAnsi="宋体" w:hint="eastAsia"/>
          <w:color w:val="222222"/>
          <w:sz w:val="44"/>
          <w:szCs w:val="44"/>
        </w:rPr>
        <w:t>单一来源采购公示</w:t>
      </w:r>
    </w:p>
    <w:p w:rsidR="00502860" w:rsidRDefault="00502860">
      <w:pPr>
        <w:ind w:firstLineChars="700" w:firstLine="1890"/>
        <w:rPr>
          <w:rFonts w:ascii="微软雅黑" w:eastAsia="微软雅黑" w:hAnsi="微软雅黑"/>
          <w:color w:val="222222"/>
          <w:sz w:val="27"/>
          <w:szCs w:val="27"/>
        </w:rPr>
      </w:pPr>
    </w:p>
    <w:p w:rsidR="00502860" w:rsidRDefault="00161E49">
      <w:pPr>
        <w:widowControl/>
        <w:spacing w:line="357" w:lineRule="atLeast"/>
        <w:ind w:firstLineChars="200" w:firstLine="640"/>
        <w:rPr>
          <w:rFonts w:ascii="仿宋" w:eastAsia="仿宋" w:hAnsi="仿宋" w:cs="宋体"/>
          <w:color w:val="222222"/>
          <w:kern w:val="0"/>
          <w:sz w:val="32"/>
          <w:szCs w:val="32"/>
          <w:u w:val="single"/>
        </w:rPr>
      </w:pPr>
      <w:r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一、采购项目名称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：</w:t>
      </w:r>
      <w:r>
        <w:rPr>
          <w:rFonts w:ascii="仿宋" w:eastAsia="仿宋" w:hAnsi="仿宋" w:cs="宋体"/>
          <w:color w:val="222222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  <w:u w:val="single"/>
        </w:rPr>
        <w:tab/>
        <w:t>云主机租赁服务</w:t>
      </w:r>
    </w:p>
    <w:p w:rsidR="00502860" w:rsidRDefault="00161E49">
      <w:pPr>
        <w:widowControl/>
        <w:spacing w:line="357" w:lineRule="atLeast"/>
        <w:ind w:firstLineChars="200" w:firstLine="640"/>
        <w:rPr>
          <w:rFonts w:ascii="仿宋" w:eastAsia="仿宋" w:hAnsi="仿宋" w:cs="宋体"/>
          <w:color w:val="222222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二、项目预算金额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：人民币190000</w:t>
      </w:r>
      <w:r>
        <w:rPr>
          <w:rFonts w:ascii="仿宋" w:eastAsia="仿宋" w:hAnsi="仿宋" w:cs="宋体"/>
          <w:color w:val="222222"/>
          <w:kern w:val="0"/>
          <w:sz w:val="32"/>
          <w:szCs w:val="32"/>
        </w:rPr>
        <w:t>.00元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。</w:t>
      </w:r>
    </w:p>
    <w:p w:rsidR="00502860" w:rsidRDefault="00161E49">
      <w:pPr>
        <w:ind w:firstLineChars="200" w:firstLine="640"/>
        <w:rPr>
          <w:rFonts w:ascii="黑体" w:eastAsia="黑体" w:hAnsi="黑体"/>
          <w:color w:val="222222"/>
          <w:sz w:val="32"/>
          <w:szCs w:val="32"/>
        </w:rPr>
      </w:pPr>
      <w:r>
        <w:rPr>
          <w:rFonts w:ascii="黑体" w:eastAsia="黑体" w:hAnsi="黑体" w:hint="eastAsia"/>
          <w:color w:val="222222"/>
          <w:sz w:val="32"/>
          <w:szCs w:val="32"/>
        </w:rPr>
        <w:t>三、采购项目描述</w:t>
      </w:r>
    </w:p>
    <w:p w:rsidR="00502860" w:rsidRDefault="00161E49">
      <w:pPr>
        <w:ind w:firstLineChars="200" w:firstLine="640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租赁90台云主机，租赁期限：60天。</w:t>
      </w:r>
    </w:p>
    <w:p w:rsidR="00502860" w:rsidRDefault="00161E49">
      <w:pPr>
        <w:widowControl/>
        <w:spacing w:line="357" w:lineRule="atLeast"/>
        <w:ind w:firstLineChars="200" w:firstLine="640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四、拟定供应商名称及地址</w:t>
      </w:r>
    </w:p>
    <w:p w:rsidR="00502860" w:rsidRDefault="00161E49">
      <w:pPr>
        <w:widowControl/>
        <w:spacing w:line="357" w:lineRule="atLeast"/>
        <w:ind w:firstLineChars="200" w:firstLine="640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国家超级计算深圳中心 (深圳云计算中心〉</w:t>
      </w:r>
    </w:p>
    <w:p w:rsidR="00502860" w:rsidRDefault="00161E49">
      <w:pPr>
        <w:widowControl/>
        <w:spacing w:line="357" w:lineRule="atLeast"/>
        <w:ind w:firstLineChars="200" w:firstLine="640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地址：深圳市南山区桃源街道大学城社区</w:t>
      </w:r>
      <w:proofErr w:type="gramStart"/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笃学路</w:t>
      </w:r>
      <w:proofErr w:type="gramEnd"/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9号</w:t>
      </w:r>
    </w:p>
    <w:p w:rsidR="00502860" w:rsidRDefault="00161E49">
      <w:pPr>
        <w:widowControl/>
        <w:spacing w:line="357" w:lineRule="atLeast"/>
        <w:ind w:firstLineChars="200" w:firstLine="640"/>
        <w:rPr>
          <w:rFonts w:ascii="黑体" w:eastAsia="黑体" w:hAnsi="黑体"/>
          <w:color w:val="222222"/>
          <w:sz w:val="32"/>
          <w:szCs w:val="32"/>
        </w:rPr>
      </w:pPr>
      <w:r>
        <w:rPr>
          <w:rFonts w:ascii="黑体" w:eastAsia="黑体" w:hAnsi="黑体" w:hint="eastAsia"/>
          <w:color w:val="222222"/>
          <w:sz w:val="32"/>
          <w:szCs w:val="32"/>
        </w:rPr>
        <w:t>五、申请理由及相关说明</w:t>
      </w:r>
    </w:p>
    <w:p w:rsidR="00502860" w:rsidRDefault="00161E49">
      <w:pPr>
        <w:widowControl/>
        <w:spacing w:line="357" w:lineRule="atLeast"/>
        <w:ind w:firstLineChars="200" w:firstLine="640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由于自购的服务器都是托管在超算，为了保证自购服务器的云主机和租赁云主机之间访问的网络安全，高效，仍租用国家超级计算深圳中心的云主机为宜。</w:t>
      </w:r>
    </w:p>
    <w:p w:rsidR="00502860" w:rsidRDefault="00161E49">
      <w:pPr>
        <w:widowControl/>
        <w:spacing w:line="357" w:lineRule="atLeast"/>
        <w:ind w:firstLineChars="200" w:firstLine="640"/>
        <w:rPr>
          <w:rFonts w:ascii="仿宋" w:eastAsia="仿宋" w:hAnsi="仿宋" w:cs="宋体"/>
          <w:color w:val="22222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符合《</w:t>
      </w:r>
      <w:r>
        <w:rPr>
          <w:rFonts w:ascii="仿宋" w:eastAsia="仿宋" w:hAnsi="仿宋" w:cs="宋体"/>
          <w:color w:val="222222"/>
          <w:kern w:val="0"/>
          <w:sz w:val="32"/>
          <w:szCs w:val="32"/>
        </w:rPr>
        <w:t>深圳经济特区政府</w:t>
      </w: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采购条例》第二十一条第一款内容“为保证与原有政府采购项目的一致性或者服务配套的要求，需要向原供应商添购的”，特申请单一来源采购方式。</w:t>
      </w:r>
    </w:p>
    <w:p w:rsidR="00502860" w:rsidRDefault="00161E49">
      <w:pPr>
        <w:ind w:firstLineChars="200" w:firstLine="640"/>
        <w:rPr>
          <w:rFonts w:ascii="黑体" w:eastAsia="黑体" w:hAnsi="黑体"/>
          <w:i/>
          <w:color w:val="FF0000"/>
          <w:sz w:val="32"/>
          <w:szCs w:val="32"/>
        </w:rPr>
      </w:pPr>
      <w:r>
        <w:rPr>
          <w:rFonts w:ascii="黑体" w:eastAsia="黑体" w:hAnsi="黑体" w:hint="eastAsia"/>
          <w:color w:val="222222"/>
          <w:sz w:val="32"/>
          <w:szCs w:val="32"/>
        </w:rPr>
        <w:t>六、征求意见期限</w:t>
      </w:r>
    </w:p>
    <w:p w:rsidR="00502860" w:rsidRDefault="00161E49">
      <w:pPr>
        <w:ind w:firstLineChars="200" w:firstLine="640"/>
        <w:rPr>
          <w:rFonts w:ascii="仿宋" w:eastAsia="仿宋" w:hAnsi="仿宋"/>
          <w:color w:val="222222"/>
          <w:sz w:val="32"/>
          <w:szCs w:val="32"/>
        </w:rPr>
      </w:pPr>
      <w:r>
        <w:rPr>
          <w:rFonts w:ascii="仿宋" w:eastAsia="仿宋" w:hAnsi="仿宋" w:hint="eastAsia"/>
          <w:color w:val="222222"/>
          <w:sz w:val="32"/>
          <w:szCs w:val="32"/>
        </w:rPr>
        <w:t>从2</w:t>
      </w:r>
      <w:r>
        <w:rPr>
          <w:rFonts w:ascii="仿宋" w:eastAsia="仿宋" w:hAnsi="仿宋"/>
          <w:color w:val="222222"/>
          <w:sz w:val="32"/>
          <w:szCs w:val="32"/>
        </w:rPr>
        <w:t>02</w:t>
      </w:r>
      <w:r>
        <w:rPr>
          <w:rFonts w:ascii="仿宋" w:eastAsia="仿宋" w:hAnsi="仿宋" w:hint="eastAsia"/>
          <w:color w:val="222222"/>
          <w:sz w:val="32"/>
          <w:szCs w:val="32"/>
        </w:rPr>
        <w:t>2年7月</w:t>
      </w:r>
      <w:r>
        <w:rPr>
          <w:rFonts w:ascii="仿宋" w:eastAsia="仿宋" w:hAnsi="仿宋"/>
          <w:color w:val="222222"/>
          <w:sz w:val="32"/>
          <w:szCs w:val="32"/>
        </w:rPr>
        <w:t>15</w:t>
      </w:r>
      <w:r>
        <w:rPr>
          <w:rFonts w:ascii="仿宋" w:eastAsia="仿宋" w:hAnsi="仿宋" w:hint="eastAsia"/>
          <w:color w:val="222222"/>
          <w:sz w:val="32"/>
          <w:szCs w:val="32"/>
        </w:rPr>
        <w:t>日起至2</w:t>
      </w:r>
      <w:r>
        <w:rPr>
          <w:rFonts w:ascii="仿宋" w:eastAsia="仿宋" w:hAnsi="仿宋"/>
          <w:color w:val="222222"/>
          <w:sz w:val="32"/>
          <w:szCs w:val="32"/>
        </w:rPr>
        <w:t>02</w:t>
      </w:r>
      <w:r>
        <w:rPr>
          <w:rFonts w:ascii="仿宋" w:eastAsia="仿宋" w:hAnsi="仿宋" w:hint="eastAsia"/>
          <w:color w:val="222222"/>
          <w:sz w:val="32"/>
          <w:szCs w:val="32"/>
        </w:rPr>
        <w:t>2年7月</w:t>
      </w:r>
      <w:r>
        <w:rPr>
          <w:rFonts w:ascii="仿宋" w:eastAsia="仿宋" w:hAnsi="仿宋"/>
          <w:color w:val="222222"/>
          <w:sz w:val="32"/>
          <w:szCs w:val="32"/>
        </w:rPr>
        <w:t>21</w:t>
      </w:r>
      <w:r>
        <w:rPr>
          <w:rFonts w:ascii="仿宋" w:eastAsia="仿宋" w:hAnsi="仿宋" w:hint="eastAsia"/>
          <w:color w:val="222222"/>
          <w:sz w:val="32"/>
          <w:szCs w:val="32"/>
        </w:rPr>
        <w:t>日止。</w:t>
      </w:r>
    </w:p>
    <w:p w:rsidR="00502860" w:rsidRDefault="00161E49">
      <w:pPr>
        <w:pStyle w:val="a3"/>
        <w:ind w:firstLineChars="200" w:firstLine="640"/>
        <w:jc w:val="both"/>
        <w:rPr>
          <w:rFonts w:ascii="黑体" w:eastAsia="黑体" w:hAnsi="黑体" w:cs="Arial"/>
          <w:color w:val="444444"/>
          <w:kern w:val="0"/>
          <w:sz w:val="32"/>
          <w:szCs w:val="32"/>
        </w:rPr>
      </w:pPr>
      <w:r>
        <w:rPr>
          <w:rFonts w:ascii="黑体" w:eastAsia="黑体" w:hAnsi="黑体" w:cs="Arial"/>
          <w:color w:val="444444"/>
          <w:kern w:val="0"/>
          <w:sz w:val="32"/>
          <w:szCs w:val="32"/>
        </w:rPr>
        <w:t>七</w:t>
      </w:r>
      <w:r>
        <w:rPr>
          <w:rFonts w:ascii="黑体" w:eastAsia="黑体" w:hAnsi="黑体" w:cs="Arial" w:hint="eastAsia"/>
          <w:color w:val="444444"/>
          <w:kern w:val="0"/>
          <w:sz w:val="32"/>
          <w:szCs w:val="32"/>
        </w:rPr>
        <w:t>、</w:t>
      </w:r>
      <w:r>
        <w:rPr>
          <w:rFonts w:ascii="黑体" w:eastAsia="黑体" w:hAnsi="黑体" w:cs="Arial"/>
          <w:color w:val="444444"/>
          <w:kern w:val="0"/>
          <w:sz w:val="32"/>
          <w:szCs w:val="32"/>
        </w:rPr>
        <w:t>采购人联系</w:t>
      </w:r>
      <w:r>
        <w:rPr>
          <w:rFonts w:ascii="黑体" w:eastAsia="黑体" w:hAnsi="黑体" w:cs="Arial" w:hint="eastAsia"/>
          <w:color w:val="444444"/>
          <w:kern w:val="0"/>
          <w:sz w:val="32"/>
          <w:szCs w:val="32"/>
        </w:rPr>
        <w:t>方式：</w:t>
      </w:r>
    </w:p>
    <w:p w:rsidR="00502860" w:rsidRDefault="00161E49">
      <w:pPr>
        <w:pStyle w:val="a3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名称：</w:t>
      </w:r>
      <w:r>
        <w:rPr>
          <w:rFonts w:ascii="仿宋" w:eastAsia="仿宋" w:hAnsi="仿宋" w:hint="eastAsia"/>
          <w:sz w:val="32"/>
          <w:szCs w:val="32"/>
        </w:rPr>
        <w:t>深圳计算科学研究院</w:t>
      </w:r>
    </w:p>
    <w:p w:rsidR="00502860" w:rsidRDefault="00161E49">
      <w:pPr>
        <w:pStyle w:val="a3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联系人：</w:t>
      </w:r>
      <w:r>
        <w:rPr>
          <w:rFonts w:ascii="仿宋" w:eastAsia="仿宋" w:hAnsi="仿宋" w:hint="eastAsia"/>
          <w:sz w:val="32"/>
          <w:szCs w:val="32"/>
        </w:rPr>
        <w:t>闫乐</w:t>
      </w:r>
    </w:p>
    <w:p w:rsidR="00502860" w:rsidRDefault="00161E49">
      <w:pPr>
        <w:pStyle w:val="a3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联系方式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0755-21072127</w:t>
      </w:r>
    </w:p>
    <w:p w:rsidR="00502860" w:rsidRDefault="00161E49">
      <w:pPr>
        <w:pStyle w:val="a3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邮箱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ssycg</w:t>
      </w:r>
      <w:r>
        <w:rPr>
          <w:rFonts w:ascii="仿宋" w:eastAsia="仿宋" w:hAnsi="仿宋" w:hint="eastAsia"/>
          <w:sz w:val="32"/>
          <w:szCs w:val="32"/>
        </w:rPr>
        <w:t>@sics.ac.cn</w:t>
      </w:r>
    </w:p>
    <w:p w:rsidR="00502860" w:rsidRPr="00161E49" w:rsidRDefault="00502860">
      <w:pPr>
        <w:rPr>
          <w:rFonts w:ascii="仿宋" w:eastAsia="仿宋" w:hAnsi="仿宋"/>
          <w:sz w:val="32"/>
          <w:szCs w:val="32"/>
        </w:rPr>
      </w:pPr>
    </w:p>
    <w:p w:rsidR="00502860" w:rsidRDefault="00161E4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备注：潜在供应商对公示内容有异议的，请于公示之日起至期满后两个工作日内以实名书面（包括联系人、地址、联系电话）形式将意见反馈至深圳计算科学研究院。</w:t>
      </w:r>
    </w:p>
    <w:sectPr w:rsidR="00502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ODE4ZWJkYzFjNzQ4ZDIzZjM1ZmZhMTg1MmNkNzUifQ=="/>
  </w:docVars>
  <w:rsids>
    <w:rsidRoot w:val="001950A7"/>
    <w:rsid w:val="00095D52"/>
    <w:rsid w:val="00136456"/>
    <w:rsid w:val="001511BB"/>
    <w:rsid w:val="00161E49"/>
    <w:rsid w:val="0017302B"/>
    <w:rsid w:val="00187C49"/>
    <w:rsid w:val="001950A7"/>
    <w:rsid w:val="001B63CA"/>
    <w:rsid w:val="0025017B"/>
    <w:rsid w:val="002A1148"/>
    <w:rsid w:val="003A42EC"/>
    <w:rsid w:val="003F45D9"/>
    <w:rsid w:val="004E0263"/>
    <w:rsid w:val="004E3219"/>
    <w:rsid w:val="00502860"/>
    <w:rsid w:val="005F65B1"/>
    <w:rsid w:val="00603893"/>
    <w:rsid w:val="007328F3"/>
    <w:rsid w:val="00753F33"/>
    <w:rsid w:val="008A13E6"/>
    <w:rsid w:val="008B7E40"/>
    <w:rsid w:val="008C4C76"/>
    <w:rsid w:val="009277AE"/>
    <w:rsid w:val="009559EC"/>
    <w:rsid w:val="009864D5"/>
    <w:rsid w:val="00A03C0A"/>
    <w:rsid w:val="00AB246B"/>
    <w:rsid w:val="00B30B35"/>
    <w:rsid w:val="00B31AB3"/>
    <w:rsid w:val="00B4309C"/>
    <w:rsid w:val="00B612B5"/>
    <w:rsid w:val="00B82F00"/>
    <w:rsid w:val="00B84DE6"/>
    <w:rsid w:val="00BC1074"/>
    <w:rsid w:val="00BD26EA"/>
    <w:rsid w:val="00BE2F94"/>
    <w:rsid w:val="00BE3114"/>
    <w:rsid w:val="00C24844"/>
    <w:rsid w:val="00CC527A"/>
    <w:rsid w:val="00D92ADE"/>
    <w:rsid w:val="00DA7DE5"/>
    <w:rsid w:val="00DE3D6F"/>
    <w:rsid w:val="00E11440"/>
    <w:rsid w:val="00E35780"/>
    <w:rsid w:val="00E62530"/>
    <w:rsid w:val="00F81C3E"/>
    <w:rsid w:val="00FA642A"/>
    <w:rsid w:val="00FE09D2"/>
    <w:rsid w:val="02CB7F49"/>
    <w:rsid w:val="039D18E6"/>
    <w:rsid w:val="04D306D3"/>
    <w:rsid w:val="050115E0"/>
    <w:rsid w:val="0A3C1C24"/>
    <w:rsid w:val="0CD013CB"/>
    <w:rsid w:val="0E511C4A"/>
    <w:rsid w:val="12B60866"/>
    <w:rsid w:val="148B593E"/>
    <w:rsid w:val="15915022"/>
    <w:rsid w:val="1C5545AC"/>
    <w:rsid w:val="20486800"/>
    <w:rsid w:val="2521503B"/>
    <w:rsid w:val="283E6517"/>
    <w:rsid w:val="2B0A7401"/>
    <w:rsid w:val="2BCF5FCC"/>
    <w:rsid w:val="2E33681F"/>
    <w:rsid w:val="2EDF69A7"/>
    <w:rsid w:val="2EE47B19"/>
    <w:rsid w:val="2FA10238"/>
    <w:rsid w:val="37733346"/>
    <w:rsid w:val="3A1024B4"/>
    <w:rsid w:val="3FAA26B9"/>
    <w:rsid w:val="43C834D0"/>
    <w:rsid w:val="47477994"/>
    <w:rsid w:val="48507414"/>
    <w:rsid w:val="485B567C"/>
    <w:rsid w:val="49F63EEF"/>
    <w:rsid w:val="4E6C5A5F"/>
    <w:rsid w:val="508F1A41"/>
    <w:rsid w:val="53F341D7"/>
    <w:rsid w:val="64A811A8"/>
    <w:rsid w:val="664D4B60"/>
    <w:rsid w:val="68B0006A"/>
    <w:rsid w:val="6E7B2C63"/>
    <w:rsid w:val="6FE31457"/>
    <w:rsid w:val="71027D53"/>
    <w:rsid w:val="74944CE5"/>
    <w:rsid w:val="792270FF"/>
    <w:rsid w:val="7DCB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71662A-C0C7-41B2-BE61-3575F1D6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文字 Char"/>
    <w:basedOn w:val="a0"/>
    <w:link w:val="a3"/>
    <w:qFormat/>
    <w:rPr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SICS</dc:creator>
  <cp:lastModifiedBy>闫乐</cp:lastModifiedBy>
  <cp:revision>13</cp:revision>
  <dcterms:created xsi:type="dcterms:W3CDTF">2021-12-07T07:56:00Z</dcterms:created>
  <dcterms:modified xsi:type="dcterms:W3CDTF">2022-07-15T09:00:00Z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72A0585424B24EE99D839EA38848D3D4</vt:lpwstr>
  </property>
</Properties>
</file>